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06003A"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06003A">
        <w:rPr>
          <w:rStyle w:val="normaltextrun"/>
          <w:rFonts w:asciiTheme="minorHAnsi" w:hAnsiTheme="minorHAnsi" w:cstheme="minorHAnsi"/>
          <w:b/>
          <w:bCs/>
          <w:sz w:val="22"/>
          <w:szCs w:val="22"/>
        </w:rPr>
        <w:t>Undergraduate Teaching Continuity and Recovery</w:t>
      </w:r>
      <w:r w:rsidRPr="0006003A">
        <w:rPr>
          <w:rStyle w:val="eop"/>
          <w:rFonts w:asciiTheme="minorHAnsi" w:hAnsiTheme="minorHAnsi" w:cstheme="minorHAnsi"/>
          <w:sz w:val="22"/>
          <w:szCs w:val="22"/>
        </w:rPr>
        <w:t> </w:t>
      </w:r>
    </w:p>
    <w:p w14:paraId="0591CAB4" w14:textId="125C4076" w:rsidR="0090641B" w:rsidRPr="0006003A" w:rsidRDefault="0090641B" w:rsidP="00A307C1">
      <w:pPr>
        <w:pStyle w:val="paragraph"/>
        <w:spacing w:before="0" w:beforeAutospacing="0" w:after="0" w:afterAutospacing="0"/>
        <w:jc w:val="center"/>
        <w:textAlignment w:val="baseline"/>
        <w:rPr>
          <w:rStyle w:val="normaltextrun"/>
          <w:rFonts w:asciiTheme="minorHAnsi" w:hAnsiTheme="minorHAnsi" w:cstheme="minorHAnsi"/>
          <w:sz w:val="22"/>
          <w:szCs w:val="22"/>
        </w:rPr>
      </w:pPr>
      <w:r w:rsidRPr="0006003A">
        <w:rPr>
          <w:rStyle w:val="normaltextrun"/>
          <w:rFonts w:asciiTheme="minorHAnsi" w:hAnsiTheme="minorHAnsi" w:cstheme="minorHAnsi"/>
          <w:sz w:val="22"/>
          <w:szCs w:val="22"/>
        </w:rPr>
        <w:t>Meeting on </w:t>
      </w:r>
      <w:r w:rsidR="004A39EE" w:rsidRPr="0006003A">
        <w:rPr>
          <w:rStyle w:val="normaltextrun"/>
          <w:rFonts w:asciiTheme="minorHAnsi" w:hAnsiTheme="minorHAnsi" w:cstheme="minorHAnsi"/>
          <w:sz w:val="22"/>
          <w:szCs w:val="22"/>
        </w:rPr>
        <w:t>October</w:t>
      </w:r>
      <w:r w:rsidR="00A45B8C" w:rsidRPr="0006003A">
        <w:rPr>
          <w:rStyle w:val="normaltextrun"/>
          <w:rFonts w:asciiTheme="minorHAnsi" w:hAnsiTheme="minorHAnsi" w:cstheme="minorHAnsi"/>
          <w:sz w:val="22"/>
          <w:szCs w:val="22"/>
        </w:rPr>
        <w:t xml:space="preserve"> </w:t>
      </w:r>
      <w:r w:rsidR="0006003A">
        <w:rPr>
          <w:rStyle w:val="normaltextrun"/>
          <w:rFonts w:asciiTheme="minorHAnsi" w:hAnsiTheme="minorHAnsi" w:cstheme="minorHAnsi"/>
          <w:sz w:val="22"/>
          <w:szCs w:val="22"/>
        </w:rPr>
        <w:t>5</w:t>
      </w:r>
      <w:r w:rsidR="00C44E06" w:rsidRPr="0006003A">
        <w:rPr>
          <w:rStyle w:val="normaltextrun"/>
          <w:rFonts w:asciiTheme="minorHAnsi" w:hAnsiTheme="minorHAnsi" w:cstheme="minorHAnsi"/>
          <w:sz w:val="22"/>
          <w:szCs w:val="22"/>
        </w:rPr>
        <w:t xml:space="preserve"> </w:t>
      </w:r>
      <w:r w:rsidRPr="0006003A">
        <w:rPr>
          <w:rStyle w:val="normaltextrun"/>
          <w:rFonts w:asciiTheme="minorHAnsi" w:hAnsiTheme="minorHAnsi" w:cstheme="minorHAnsi"/>
          <w:sz w:val="22"/>
          <w:szCs w:val="22"/>
        </w:rPr>
        <w:t>@ </w:t>
      </w:r>
      <w:r w:rsidR="002F1FCA" w:rsidRPr="0006003A">
        <w:rPr>
          <w:rStyle w:val="normaltextrun"/>
          <w:rFonts w:asciiTheme="minorHAnsi" w:hAnsiTheme="minorHAnsi" w:cstheme="minorHAnsi"/>
          <w:sz w:val="22"/>
          <w:szCs w:val="22"/>
        </w:rPr>
        <w:t>1</w:t>
      </w:r>
      <w:r w:rsidR="004A39EE" w:rsidRPr="0006003A">
        <w:rPr>
          <w:rStyle w:val="normaltextrun"/>
          <w:rFonts w:asciiTheme="minorHAnsi" w:hAnsiTheme="minorHAnsi" w:cstheme="minorHAnsi"/>
          <w:sz w:val="22"/>
          <w:szCs w:val="22"/>
        </w:rPr>
        <w:t>0</w:t>
      </w:r>
      <w:r w:rsidR="007A2ED8" w:rsidRPr="0006003A">
        <w:rPr>
          <w:rStyle w:val="normaltextrun"/>
          <w:rFonts w:asciiTheme="minorHAnsi" w:hAnsiTheme="minorHAnsi" w:cstheme="minorHAnsi"/>
          <w:sz w:val="22"/>
          <w:szCs w:val="22"/>
        </w:rPr>
        <w:t>:00</w:t>
      </w:r>
      <w:r w:rsidR="002F1FCA" w:rsidRPr="0006003A">
        <w:rPr>
          <w:rStyle w:val="normaltextrun"/>
          <w:rFonts w:asciiTheme="minorHAnsi" w:hAnsiTheme="minorHAnsi" w:cstheme="minorHAnsi"/>
          <w:sz w:val="22"/>
          <w:szCs w:val="22"/>
        </w:rPr>
        <w:t>A</w:t>
      </w:r>
      <w:r w:rsidRPr="0006003A">
        <w:rPr>
          <w:rStyle w:val="normaltextrun"/>
          <w:rFonts w:asciiTheme="minorHAnsi" w:hAnsiTheme="minorHAnsi" w:cstheme="minorHAnsi"/>
          <w:sz w:val="22"/>
          <w:szCs w:val="22"/>
        </w:rPr>
        <w:t>M</w:t>
      </w:r>
    </w:p>
    <w:p w14:paraId="3EB9BD76" w14:textId="77777777" w:rsidR="00363A00" w:rsidRPr="0006003A" w:rsidRDefault="00363A00" w:rsidP="00A307C1">
      <w:pPr>
        <w:pStyle w:val="paragraph"/>
        <w:spacing w:before="0" w:beforeAutospacing="0" w:after="0" w:afterAutospacing="0"/>
        <w:jc w:val="center"/>
        <w:textAlignment w:val="baseline"/>
        <w:rPr>
          <w:rStyle w:val="eop"/>
          <w:rFonts w:asciiTheme="minorHAnsi" w:hAnsiTheme="minorHAnsi" w:cstheme="minorHAnsi"/>
          <w:sz w:val="22"/>
          <w:szCs w:val="22"/>
        </w:rPr>
      </w:pPr>
    </w:p>
    <w:p w14:paraId="53CD02F9" w14:textId="77777777" w:rsidR="0006003A" w:rsidRPr="0006003A" w:rsidRDefault="0006003A" w:rsidP="0006003A">
      <w:pPr>
        <w:rPr>
          <w:rFonts w:eastAsia="Times New Roman" w:cstheme="minorHAnsi"/>
        </w:rPr>
      </w:pPr>
      <w:r w:rsidRPr="0006003A">
        <w:rPr>
          <w:rFonts w:eastAsia="Times New Roman" w:cstheme="minorHAnsi"/>
          <w:b/>
          <w:bCs/>
          <w:u w:val="single"/>
        </w:rPr>
        <w:t>Agenda Items for 10/5</w:t>
      </w:r>
      <w:r w:rsidRPr="0006003A">
        <w:rPr>
          <w:rFonts w:eastAsia="Times New Roman" w:cstheme="minorHAnsi"/>
        </w:rPr>
        <w:t>:</w:t>
      </w:r>
    </w:p>
    <w:p w14:paraId="7AF7F680" w14:textId="77777777" w:rsidR="0006003A" w:rsidRPr="0006003A" w:rsidRDefault="0006003A" w:rsidP="0006003A">
      <w:pPr>
        <w:numPr>
          <w:ilvl w:val="0"/>
          <w:numId w:val="28"/>
        </w:numPr>
        <w:spacing w:before="100" w:beforeAutospacing="1" w:after="100" w:afterAutospacing="1"/>
        <w:rPr>
          <w:rFonts w:eastAsia="Times New Roman" w:cstheme="minorHAnsi"/>
        </w:rPr>
      </w:pPr>
      <w:r w:rsidRPr="0006003A">
        <w:rPr>
          <w:rFonts w:eastAsia="Times New Roman" w:cstheme="minorHAnsi"/>
        </w:rPr>
        <w:t>Update from RO</w:t>
      </w:r>
    </w:p>
    <w:p w14:paraId="15B889DC" w14:textId="77777777" w:rsidR="0006003A" w:rsidRPr="0006003A" w:rsidRDefault="0006003A" w:rsidP="0006003A">
      <w:pPr>
        <w:numPr>
          <w:ilvl w:val="0"/>
          <w:numId w:val="28"/>
        </w:numPr>
        <w:spacing w:before="100" w:beforeAutospacing="1" w:after="100" w:afterAutospacing="1"/>
        <w:rPr>
          <w:rFonts w:eastAsia="Times New Roman" w:cstheme="minorHAnsi"/>
        </w:rPr>
      </w:pPr>
      <w:r w:rsidRPr="0006003A">
        <w:rPr>
          <w:rFonts w:eastAsia="Times New Roman" w:cstheme="minorHAnsi"/>
        </w:rPr>
        <w:t>Discussion on Spring Break</w:t>
      </w:r>
    </w:p>
    <w:p w14:paraId="638D6C0D" w14:textId="77777777" w:rsidR="0006003A" w:rsidRPr="0006003A" w:rsidRDefault="0006003A" w:rsidP="0006003A">
      <w:pPr>
        <w:numPr>
          <w:ilvl w:val="0"/>
          <w:numId w:val="28"/>
        </w:numPr>
        <w:spacing w:before="100" w:beforeAutospacing="1" w:after="100" w:afterAutospacing="1"/>
        <w:rPr>
          <w:rFonts w:eastAsia="Times New Roman" w:cstheme="minorHAnsi"/>
        </w:rPr>
      </w:pPr>
      <w:r w:rsidRPr="0006003A">
        <w:rPr>
          <w:rFonts w:eastAsia="Times New Roman" w:cstheme="minorHAnsi"/>
        </w:rPr>
        <w:t>Update on Undergraduate Student Employment</w:t>
      </w:r>
    </w:p>
    <w:p w14:paraId="4377123A" w14:textId="77777777" w:rsidR="0006003A" w:rsidRPr="0006003A" w:rsidRDefault="0006003A" w:rsidP="0006003A">
      <w:pPr>
        <w:numPr>
          <w:ilvl w:val="0"/>
          <w:numId w:val="28"/>
        </w:numPr>
        <w:spacing w:before="100" w:beforeAutospacing="1" w:after="100" w:afterAutospacing="1"/>
        <w:rPr>
          <w:rFonts w:eastAsia="Times New Roman" w:cstheme="minorHAnsi"/>
        </w:rPr>
      </w:pPr>
      <w:r w:rsidRPr="0006003A">
        <w:rPr>
          <w:rFonts w:eastAsia="Times New Roman" w:cstheme="minorHAnsi"/>
        </w:rPr>
        <w:t>Discussion on Communications Regarding Fall Break</w:t>
      </w:r>
    </w:p>
    <w:p w14:paraId="4A031D4D" w14:textId="77777777" w:rsidR="0006003A" w:rsidRPr="0006003A" w:rsidRDefault="0006003A" w:rsidP="0006003A">
      <w:pPr>
        <w:numPr>
          <w:ilvl w:val="0"/>
          <w:numId w:val="28"/>
        </w:numPr>
        <w:spacing w:before="100" w:beforeAutospacing="1" w:after="100" w:afterAutospacing="1"/>
        <w:rPr>
          <w:rFonts w:eastAsia="Times New Roman" w:cstheme="minorHAnsi"/>
        </w:rPr>
      </w:pPr>
      <w:r w:rsidRPr="0006003A">
        <w:rPr>
          <w:rFonts w:eastAsia="Times New Roman" w:cstheme="minorHAnsi"/>
        </w:rPr>
        <w:t>Update on Faculty Survey</w:t>
      </w:r>
    </w:p>
    <w:p w14:paraId="7487F1D4" w14:textId="19AF444B" w:rsidR="0006003A" w:rsidRPr="0006003A" w:rsidRDefault="0006003A" w:rsidP="0006003A">
      <w:pPr>
        <w:numPr>
          <w:ilvl w:val="0"/>
          <w:numId w:val="28"/>
        </w:numPr>
        <w:spacing w:before="100" w:beforeAutospacing="1" w:after="100" w:afterAutospacing="1"/>
        <w:rPr>
          <w:rFonts w:eastAsia="Times New Roman" w:cstheme="minorHAnsi"/>
        </w:rPr>
      </w:pPr>
      <w:r w:rsidRPr="0006003A">
        <w:rPr>
          <w:rFonts w:eastAsia="Times New Roman" w:cstheme="minorHAnsi"/>
        </w:rPr>
        <w:t>Update</w:t>
      </w:r>
      <w:r w:rsidR="007964D4">
        <w:rPr>
          <w:rFonts w:eastAsia="Times New Roman" w:cstheme="minorHAnsi"/>
        </w:rPr>
        <w:t xml:space="preserve"> on Departmental Seating Charts</w:t>
      </w:r>
    </w:p>
    <w:p w14:paraId="1E555092" w14:textId="1195418A" w:rsidR="0006003A" w:rsidRPr="0006003A" w:rsidRDefault="0006003A" w:rsidP="0006003A">
      <w:pPr>
        <w:numPr>
          <w:ilvl w:val="0"/>
          <w:numId w:val="28"/>
        </w:numPr>
        <w:spacing w:before="100" w:beforeAutospacing="1" w:after="100" w:afterAutospacing="1"/>
        <w:rPr>
          <w:rFonts w:eastAsia="Times New Roman" w:cstheme="minorHAnsi"/>
        </w:rPr>
      </w:pPr>
      <w:r w:rsidRPr="0006003A">
        <w:rPr>
          <w:rFonts w:eastAsia="Times New Roman" w:cstheme="minorHAnsi"/>
        </w:rPr>
        <w:t>Update on Stude</w:t>
      </w:r>
      <w:r w:rsidR="007964D4">
        <w:rPr>
          <w:rFonts w:eastAsia="Times New Roman" w:cstheme="minorHAnsi"/>
        </w:rPr>
        <w:t>nt Employee Technology Training</w:t>
      </w:r>
    </w:p>
    <w:p w14:paraId="4A00C2EF" w14:textId="77777777" w:rsidR="0006003A" w:rsidRPr="0006003A" w:rsidRDefault="0006003A" w:rsidP="0006003A">
      <w:pPr>
        <w:rPr>
          <w:rFonts w:eastAsia="Times New Roman" w:cstheme="minorHAnsi"/>
        </w:rPr>
      </w:pPr>
      <w:r w:rsidRPr="0006003A">
        <w:rPr>
          <w:rFonts w:eastAsia="Times New Roman" w:cstheme="minorHAnsi"/>
          <w:b/>
          <w:bCs/>
        </w:rPr>
        <w:t>Update from RO</w:t>
      </w:r>
      <w:r w:rsidRPr="0006003A">
        <w:rPr>
          <w:rFonts w:eastAsia="Times New Roman" w:cstheme="minorHAnsi"/>
        </w:rPr>
        <w:t xml:space="preserve"> - Julia Murphy noted that she had sent a draft proposal for the summer deadlines. She would need guidance for the departments to start building their summer schedule. </w:t>
      </w:r>
    </w:p>
    <w:p w14:paraId="1A43391F" w14:textId="77777777" w:rsidR="0006003A" w:rsidRPr="0006003A" w:rsidRDefault="0006003A" w:rsidP="0006003A">
      <w:pPr>
        <w:rPr>
          <w:rFonts w:eastAsia="Times New Roman" w:cstheme="minorHAnsi"/>
        </w:rPr>
      </w:pPr>
    </w:p>
    <w:p w14:paraId="1FF31C20" w14:textId="6C6B18DB" w:rsidR="0006003A" w:rsidRPr="0006003A" w:rsidRDefault="0006003A" w:rsidP="0006003A">
      <w:pPr>
        <w:rPr>
          <w:rFonts w:eastAsia="Times New Roman" w:cstheme="minorHAnsi"/>
        </w:rPr>
      </w:pPr>
      <w:r w:rsidRPr="0006003A">
        <w:rPr>
          <w:rFonts w:eastAsia="Times New Roman" w:cstheme="minorHAnsi"/>
        </w:rPr>
        <w:t xml:space="preserve">Kelly Long noted the Faculty Council Executive Committee would be willing to receive a special action request from the UCC Committee regarding carte blanche approval for course delivery in all modalities. With the request, there would not be an end </w:t>
      </w:r>
      <w:r w:rsidR="007964D4" w:rsidRPr="0006003A">
        <w:rPr>
          <w:rFonts w:eastAsia="Times New Roman" w:cstheme="minorHAnsi"/>
        </w:rPr>
        <w:t>date,</w:t>
      </w:r>
      <w:r w:rsidRPr="0006003A">
        <w:rPr>
          <w:rFonts w:eastAsia="Times New Roman" w:cstheme="minorHAnsi"/>
        </w:rPr>
        <w:t xml:space="preserve"> as modalities could not be predicted moving fo</w:t>
      </w:r>
      <w:r w:rsidR="007964D4">
        <w:rPr>
          <w:rFonts w:eastAsia="Times New Roman" w:cstheme="minorHAnsi"/>
        </w:rPr>
        <w:t>r</w:t>
      </w:r>
      <w:r w:rsidRPr="0006003A">
        <w:rPr>
          <w:rFonts w:eastAsia="Times New Roman" w:cstheme="minorHAnsi"/>
        </w:rPr>
        <w:t>ward.</w:t>
      </w:r>
    </w:p>
    <w:p w14:paraId="4C8AC480" w14:textId="77777777" w:rsidR="0006003A" w:rsidRPr="0006003A" w:rsidRDefault="0006003A" w:rsidP="0006003A">
      <w:pPr>
        <w:rPr>
          <w:rFonts w:eastAsia="Times New Roman" w:cstheme="minorHAnsi"/>
        </w:rPr>
      </w:pPr>
    </w:p>
    <w:p w14:paraId="02A14A48" w14:textId="77777777" w:rsidR="0006003A" w:rsidRPr="0006003A" w:rsidRDefault="0006003A" w:rsidP="0006003A">
      <w:pPr>
        <w:rPr>
          <w:rFonts w:eastAsia="Times New Roman" w:cstheme="minorHAnsi"/>
        </w:rPr>
      </w:pPr>
      <w:r w:rsidRPr="0006003A">
        <w:rPr>
          <w:rFonts w:eastAsia="Times New Roman" w:cstheme="minorHAnsi"/>
        </w:rPr>
        <w:t>Kelly Long noted that UCC does not have the purview over quality control on instruction. UCC only has quality control on the rudimentary framework of the syllabus appearance. Sue Doe noted a concern from some faculty members. Kelly Long noted that faculty might be concerned about being told the mode for teaching a course. </w:t>
      </w:r>
    </w:p>
    <w:p w14:paraId="00AB4F3A" w14:textId="77777777" w:rsidR="0006003A" w:rsidRPr="0006003A" w:rsidRDefault="0006003A" w:rsidP="0006003A">
      <w:pPr>
        <w:rPr>
          <w:rFonts w:eastAsia="Times New Roman" w:cstheme="minorHAnsi"/>
        </w:rPr>
      </w:pPr>
    </w:p>
    <w:p w14:paraId="470B17D9" w14:textId="77777777" w:rsidR="0006003A" w:rsidRPr="0006003A" w:rsidRDefault="0006003A" w:rsidP="0006003A">
      <w:pPr>
        <w:rPr>
          <w:rFonts w:eastAsia="Times New Roman" w:cstheme="minorHAnsi"/>
        </w:rPr>
      </w:pPr>
      <w:r w:rsidRPr="0006003A">
        <w:rPr>
          <w:rFonts w:eastAsia="Times New Roman" w:cstheme="minorHAnsi"/>
        </w:rPr>
        <w:t>Kelly Long noted there is a conversation about whether to extend the spring withdrawal dates similar to the fall semester.</w:t>
      </w:r>
    </w:p>
    <w:p w14:paraId="0F9EBE04" w14:textId="77777777" w:rsidR="0006003A" w:rsidRPr="0006003A" w:rsidRDefault="0006003A" w:rsidP="0006003A">
      <w:pPr>
        <w:rPr>
          <w:rFonts w:eastAsia="Times New Roman" w:cstheme="minorHAnsi"/>
        </w:rPr>
      </w:pPr>
      <w:r w:rsidRPr="0006003A">
        <w:rPr>
          <w:rFonts w:eastAsia="Times New Roman" w:cstheme="minorHAnsi"/>
        </w:rPr>
        <w:t xml:space="preserve">Deadlines would be pushed back by one week. </w:t>
      </w:r>
    </w:p>
    <w:p w14:paraId="57EC4C2F" w14:textId="77777777" w:rsidR="0006003A" w:rsidRPr="0006003A" w:rsidRDefault="0006003A" w:rsidP="0006003A">
      <w:pPr>
        <w:rPr>
          <w:rFonts w:eastAsia="Times New Roman" w:cstheme="minorHAnsi"/>
        </w:rPr>
      </w:pPr>
    </w:p>
    <w:p w14:paraId="1F3391C6" w14:textId="77777777" w:rsidR="0006003A" w:rsidRPr="0006003A" w:rsidRDefault="0006003A" w:rsidP="0006003A">
      <w:pPr>
        <w:rPr>
          <w:rFonts w:eastAsia="Times New Roman" w:cstheme="minorHAnsi"/>
        </w:rPr>
      </w:pPr>
      <w:r w:rsidRPr="0006003A">
        <w:rPr>
          <w:rFonts w:eastAsia="Times New Roman" w:cstheme="minorHAnsi"/>
        </w:rPr>
        <w:t>D Tobiassen Baitinger had brought awareness to this topic in a prior meeting. Per D Baitinger Tobiassen, Lynn Johnson would want to conduct a financial analysis of the additional week UW at 0% tuition and fee charges prior to consideration/decisions for Spring 2021. It would be worth a discussion.</w:t>
      </w:r>
    </w:p>
    <w:p w14:paraId="186C2596" w14:textId="77777777" w:rsidR="0006003A" w:rsidRPr="0006003A" w:rsidRDefault="0006003A" w:rsidP="0006003A">
      <w:pPr>
        <w:rPr>
          <w:rFonts w:eastAsia="Times New Roman" w:cstheme="minorHAnsi"/>
        </w:rPr>
      </w:pPr>
    </w:p>
    <w:p w14:paraId="07EA9801" w14:textId="77777777" w:rsidR="0006003A" w:rsidRPr="0006003A" w:rsidRDefault="0006003A" w:rsidP="0006003A">
      <w:pPr>
        <w:rPr>
          <w:rFonts w:eastAsia="Times New Roman" w:cstheme="minorHAnsi"/>
        </w:rPr>
      </w:pPr>
      <w:r w:rsidRPr="0006003A">
        <w:rPr>
          <w:rFonts w:eastAsia="Times New Roman" w:cstheme="minorHAnsi"/>
          <w:b/>
          <w:bCs/>
        </w:rPr>
        <w:t xml:space="preserve">Discussion on Spring Break </w:t>
      </w:r>
      <w:r w:rsidRPr="0006003A">
        <w:rPr>
          <w:rFonts w:eastAsia="Times New Roman" w:cstheme="minorHAnsi"/>
        </w:rPr>
        <w:t>- Do we want to move policies forward? What would be the recommendation?</w:t>
      </w:r>
    </w:p>
    <w:p w14:paraId="4DD60DCB" w14:textId="77777777" w:rsidR="0006003A" w:rsidRPr="0006003A" w:rsidRDefault="0006003A" w:rsidP="0006003A">
      <w:pPr>
        <w:rPr>
          <w:rFonts w:eastAsia="Times New Roman" w:cstheme="minorHAnsi"/>
        </w:rPr>
      </w:pPr>
    </w:p>
    <w:p w14:paraId="27DBFDC3" w14:textId="77777777" w:rsidR="0006003A" w:rsidRPr="0006003A" w:rsidRDefault="0006003A" w:rsidP="0006003A">
      <w:pPr>
        <w:rPr>
          <w:rFonts w:eastAsia="Times New Roman" w:cstheme="minorHAnsi"/>
        </w:rPr>
      </w:pPr>
      <w:r w:rsidRPr="0006003A">
        <w:rPr>
          <w:rFonts w:eastAsia="Times New Roman" w:cstheme="minorHAnsi"/>
          <w:b/>
          <w:bCs/>
        </w:rPr>
        <w:t>Update on Course Scenario Planning</w:t>
      </w:r>
      <w:r w:rsidRPr="0006003A">
        <w:rPr>
          <w:rFonts w:eastAsia="Times New Roman" w:cstheme="minorHAnsi"/>
        </w:rPr>
        <w:t xml:space="preserve"> - In a conversation on scenario planning, there was discussion on the what ifs for fall. How would it impact the Team's thinking about Spring Break? Discussion on the course scenario planning session on October 2. The goals/learning objectives of the planning session are listed below:</w:t>
      </w:r>
    </w:p>
    <w:p w14:paraId="3DA2F396" w14:textId="77777777" w:rsidR="0006003A" w:rsidRPr="0006003A" w:rsidRDefault="0006003A" w:rsidP="0006003A">
      <w:pPr>
        <w:rPr>
          <w:rFonts w:eastAsia="Times New Roman" w:cstheme="minorHAnsi"/>
        </w:rPr>
      </w:pPr>
    </w:p>
    <w:p w14:paraId="2F67A1DA" w14:textId="77777777" w:rsidR="0006003A" w:rsidRPr="0006003A" w:rsidRDefault="0006003A" w:rsidP="0006003A">
      <w:pPr>
        <w:numPr>
          <w:ilvl w:val="0"/>
          <w:numId w:val="29"/>
        </w:numPr>
        <w:spacing w:before="100" w:beforeAutospacing="1" w:after="100" w:afterAutospacing="1"/>
        <w:rPr>
          <w:rFonts w:eastAsia="Times New Roman" w:cstheme="minorHAnsi"/>
        </w:rPr>
      </w:pPr>
      <w:r w:rsidRPr="0006003A">
        <w:rPr>
          <w:rFonts w:eastAsia="Times New Roman" w:cstheme="minorHAnsi"/>
        </w:rPr>
        <w:t>Broader knowledge among key faculty and administrators of the potential scenarios.</w:t>
      </w:r>
    </w:p>
    <w:p w14:paraId="35B8F24D" w14:textId="77777777" w:rsidR="0006003A" w:rsidRPr="0006003A" w:rsidRDefault="0006003A" w:rsidP="0006003A">
      <w:pPr>
        <w:numPr>
          <w:ilvl w:val="0"/>
          <w:numId w:val="29"/>
        </w:numPr>
        <w:spacing w:before="100" w:beforeAutospacing="1" w:after="100" w:afterAutospacing="1"/>
        <w:rPr>
          <w:rFonts w:eastAsia="Times New Roman" w:cstheme="minorHAnsi"/>
        </w:rPr>
      </w:pPr>
      <w:r w:rsidRPr="0006003A">
        <w:rPr>
          <w:rFonts w:eastAsia="Times New Roman" w:cstheme="minorHAnsi"/>
        </w:rPr>
        <w:t>Improve communication across several levels of administration.</w:t>
      </w:r>
    </w:p>
    <w:p w14:paraId="1334401A" w14:textId="77777777" w:rsidR="0006003A" w:rsidRPr="0006003A" w:rsidRDefault="0006003A" w:rsidP="0006003A">
      <w:pPr>
        <w:numPr>
          <w:ilvl w:val="0"/>
          <w:numId w:val="29"/>
        </w:numPr>
        <w:spacing w:before="100" w:beforeAutospacing="1" w:after="100" w:afterAutospacing="1"/>
        <w:rPr>
          <w:rFonts w:eastAsia="Times New Roman" w:cstheme="minorHAnsi"/>
        </w:rPr>
      </w:pPr>
      <w:r w:rsidRPr="0006003A">
        <w:rPr>
          <w:rFonts w:eastAsia="Times New Roman" w:cstheme="minorHAnsi"/>
        </w:rPr>
        <w:t>Develop recommended process and procedures the campus would have to follow should one of the scenarios be necessary.</w:t>
      </w:r>
    </w:p>
    <w:p w14:paraId="568BEDE6" w14:textId="77777777" w:rsidR="0006003A" w:rsidRPr="0006003A" w:rsidRDefault="0006003A" w:rsidP="0006003A">
      <w:pPr>
        <w:numPr>
          <w:ilvl w:val="0"/>
          <w:numId w:val="29"/>
        </w:numPr>
        <w:spacing w:before="100" w:beforeAutospacing="1" w:after="100" w:afterAutospacing="1"/>
        <w:rPr>
          <w:rFonts w:eastAsia="Times New Roman" w:cstheme="minorHAnsi"/>
        </w:rPr>
      </w:pPr>
      <w:r w:rsidRPr="0006003A">
        <w:rPr>
          <w:rFonts w:eastAsia="Times New Roman" w:cstheme="minorHAnsi"/>
        </w:rPr>
        <w:t>Provide a preliminary identification of type of courses and key areas to keep on campus, based on academic principles and student need.</w:t>
      </w:r>
    </w:p>
    <w:p w14:paraId="51328332" w14:textId="77777777" w:rsidR="0006003A" w:rsidRPr="0006003A" w:rsidRDefault="0006003A" w:rsidP="0006003A">
      <w:pPr>
        <w:rPr>
          <w:rFonts w:eastAsia="Times New Roman" w:cstheme="minorHAnsi"/>
        </w:rPr>
      </w:pPr>
      <w:r w:rsidRPr="0006003A">
        <w:rPr>
          <w:rFonts w:eastAsia="Times New Roman" w:cstheme="minorHAnsi"/>
          <w:u w:val="single"/>
        </w:rPr>
        <w:lastRenderedPageBreak/>
        <w:t>Prompts</w:t>
      </w:r>
      <w:r w:rsidRPr="0006003A">
        <w:rPr>
          <w:rFonts w:eastAsia="Times New Roman" w:cstheme="minorHAnsi"/>
        </w:rPr>
        <w:t>: What courses in your college or department should be prioritized for continuation on campus, if possible within current public health guidance at the time of shift? Who are the instructors (type/rank) of these courses? What would we need to undertake to prepare them to teach remotely or in modified on campus situations?</w:t>
      </w:r>
    </w:p>
    <w:p w14:paraId="19DFEB8F" w14:textId="77777777" w:rsidR="0006003A" w:rsidRPr="0006003A" w:rsidRDefault="0006003A" w:rsidP="0006003A">
      <w:pPr>
        <w:rPr>
          <w:rFonts w:eastAsia="Times New Roman" w:cstheme="minorHAnsi"/>
        </w:rPr>
      </w:pPr>
    </w:p>
    <w:p w14:paraId="3E5C90FC" w14:textId="77777777" w:rsidR="0006003A" w:rsidRPr="0006003A" w:rsidRDefault="0006003A" w:rsidP="0006003A">
      <w:pPr>
        <w:rPr>
          <w:rFonts w:eastAsia="Times New Roman" w:cstheme="minorHAnsi"/>
        </w:rPr>
      </w:pPr>
      <w:r w:rsidRPr="0006003A">
        <w:rPr>
          <w:rFonts w:eastAsia="Times New Roman" w:cstheme="minorHAnsi"/>
        </w:rPr>
        <w:t>What would be the next step? We should share our course prioritization document for further discussion. It would not be an all or nothing approach to questions. It would be a flexible, nuanced approach consistent with the course prioritization.</w:t>
      </w:r>
    </w:p>
    <w:p w14:paraId="0032EAB1" w14:textId="77777777" w:rsidR="0006003A" w:rsidRPr="0006003A" w:rsidRDefault="0006003A" w:rsidP="0006003A">
      <w:pPr>
        <w:rPr>
          <w:rFonts w:eastAsia="Times New Roman" w:cstheme="minorHAnsi"/>
        </w:rPr>
      </w:pPr>
    </w:p>
    <w:p w14:paraId="3C62454B" w14:textId="3A21D0B2" w:rsidR="0006003A" w:rsidRPr="0006003A" w:rsidRDefault="0006003A" w:rsidP="0006003A">
      <w:pPr>
        <w:rPr>
          <w:rFonts w:eastAsia="Times New Roman" w:cstheme="minorHAnsi"/>
        </w:rPr>
      </w:pPr>
      <w:r w:rsidRPr="0006003A">
        <w:rPr>
          <w:rFonts w:eastAsia="Times New Roman" w:cstheme="minorHAnsi"/>
        </w:rPr>
        <w:t>There is broad consensus around the importance of learning experiences. Department level control was emphasized. A need for a phased plan was emphasized. Associate Deans wanted to know the phases and our status with</w:t>
      </w:r>
      <w:r w:rsidR="007964D4">
        <w:rPr>
          <w:rFonts w:eastAsia="Times New Roman" w:cstheme="minorHAnsi"/>
        </w:rPr>
        <w:t>in</w:t>
      </w:r>
      <w:r w:rsidRPr="0006003A">
        <w:rPr>
          <w:rFonts w:eastAsia="Times New Roman" w:cstheme="minorHAnsi"/>
        </w:rPr>
        <w:t xml:space="preserve"> a phase. </w:t>
      </w:r>
    </w:p>
    <w:p w14:paraId="2109228B" w14:textId="77777777" w:rsidR="0006003A" w:rsidRPr="0006003A" w:rsidRDefault="0006003A" w:rsidP="0006003A">
      <w:pPr>
        <w:rPr>
          <w:rFonts w:eastAsia="Times New Roman" w:cstheme="minorHAnsi"/>
        </w:rPr>
      </w:pPr>
    </w:p>
    <w:p w14:paraId="767EFD9E" w14:textId="77777777" w:rsidR="0006003A" w:rsidRPr="0006003A" w:rsidRDefault="0006003A" w:rsidP="0006003A">
      <w:pPr>
        <w:rPr>
          <w:rFonts w:eastAsia="Times New Roman" w:cstheme="minorHAnsi"/>
        </w:rPr>
      </w:pPr>
      <w:r w:rsidRPr="0006003A">
        <w:rPr>
          <w:rFonts w:eastAsia="Times New Roman" w:cstheme="minorHAnsi"/>
        </w:rPr>
        <w:t>This was a next step in involving the faculty voice. </w:t>
      </w:r>
    </w:p>
    <w:p w14:paraId="00D48F69" w14:textId="77777777" w:rsidR="0006003A" w:rsidRPr="0006003A" w:rsidRDefault="0006003A" w:rsidP="0006003A">
      <w:pPr>
        <w:rPr>
          <w:rFonts w:eastAsia="Times New Roman" w:cstheme="minorHAnsi"/>
        </w:rPr>
      </w:pPr>
    </w:p>
    <w:p w14:paraId="758E701B" w14:textId="77777777" w:rsidR="0006003A" w:rsidRPr="0006003A" w:rsidRDefault="0006003A" w:rsidP="0006003A">
      <w:pPr>
        <w:rPr>
          <w:rFonts w:eastAsia="Times New Roman" w:cstheme="minorHAnsi"/>
        </w:rPr>
      </w:pPr>
      <w:r w:rsidRPr="0006003A">
        <w:rPr>
          <w:rFonts w:eastAsia="Times New Roman" w:cstheme="minorHAnsi"/>
          <w:b/>
          <w:bCs/>
        </w:rPr>
        <w:t>Update on Budget</w:t>
      </w:r>
      <w:r w:rsidRPr="0006003A">
        <w:rPr>
          <w:rFonts w:eastAsia="Times New Roman" w:cstheme="minorHAnsi"/>
        </w:rPr>
        <w:t xml:space="preserve"> - Cheyenne Hall noted the colleges and units had only spent half of the allocated funds on instruction. She noted that instructors had changed for the approved section requests. How strict should she be? Should she request for an updated class schedule and updated instructors? We would not be strict as changes do happen.</w:t>
      </w:r>
    </w:p>
    <w:p w14:paraId="746FA827" w14:textId="77777777" w:rsidR="0006003A" w:rsidRPr="0006003A" w:rsidRDefault="0006003A" w:rsidP="0006003A">
      <w:pPr>
        <w:rPr>
          <w:rFonts w:eastAsia="Times New Roman" w:cstheme="minorHAnsi"/>
        </w:rPr>
      </w:pPr>
    </w:p>
    <w:p w14:paraId="7A92DE92" w14:textId="77777777" w:rsidR="0006003A" w:rsidRPr="0006003A" w:rsidRDefault="0006003A" w:rsidP="0006003A">
      <w:pPr>
        <w:rPr>
          <w:rFonts w:eastAsia="Times New Roman" w:cstheme="minorHAnsi"/>
        </w:rPr>
      </w:pPr>
      <w:r w:rsidRPr="0006003A">
        <w:rPr>
          <w:rFonts w:eastAsia="Times New Roman" w:cstheme="minorHAnsi"/>
        </w:rPr>
        <w:t>Cheyenne Hall noted that we have approximately $560K remaining. Would we have more funds than previously thought? We would not want to request additional funds for Spring 2021 that would not be needed.</w:t>
      </w:r>
    </w:p>
    <w:p w14:paraId="6F71715C" w14:textId="77777777" w:rsidR="0006003A" w:rsidRPr="0006003A" w:rsidRDefault="0006003A" w:rsidP="0006003A">
      <w:pPr>
        <w:rPr>
          <w:rFonts w:eastAsia="Times New Roman" w:cstheme="minorHAnsi"/>
        </w:rPr>
      </w:pPr>
    </w:p>
    <w:p w14:paraId="6E16CD08" w14:textId="77777777" w:rsidR="0006003A" w:rsidRPr="0006003A" w:rsidRDefault="0006003A" w:rsidP="0006003A">
      <w:pPr>
        <w:rPr>
          <w:rFonts w:eastAsia="Times New Roman" w:cstheme="minorHAnsi"/>
        </w:rPr>
      </w:pPr>
      <w:r w:rsidRPr="0006003A">
        <w:rPr>
          <w:rFonts w:eastAsia="Times New Roman" w:cstheme="minorHAnsi"/>
          <w:b/>
          <w:bCs/>
        </w:rPr>
        <w:t>Update on Undergraduate Student Employment</w:t>
      </w:r>
      <w:r w:rsidRPr="0006003A">
        <w:rPr>
          <w:rFonts w:eastAsia="Times New Roman" w:cstheme="minorHAnsi"/>
        </w:rPr>
        <w:t xml:space="preserve"> - Lise Youngblade provide an update on the requests for undergraduate student employment. The WSCOE request had been forwarded to the Team, amounting to $4,000K. She had received an additional CLA request and modest requests from 10 non-college units. Student Affairs had not submitted their request yet. We have received approximately $70K in requests.</w:t>
      </w:r>
    </w:p>
    <w:p w14:paraId="7BC49A6C" w14:textId="77777777" w:rsidR="0006003A" w:rsidRPr="0006003A" w:rsidRDefault="0006003A" w:rsidP="0006003A">
      <w:pPr>
        <w:rPr>
          <w:rFonts w:eastAsia="Times New Roman" w:cstheme="minorHAnsi"/>
        </w:rPr>
      </w:pPr>
    </w:p>
    <w:p w14:paraId="40651E71" w14:textId="6FB81F10" w:rsidR="0006003A" w:rsidRPr="0006003A" w:rsidRDefault="0006003A" w:rsidP="0006003A">
      <w:pPr>
        <w:rPr>
          <w:rFonts w:eastAsia="Times New Roman" w:cstheme="minorHAnsi"/>
        </w:rPr>
      </w:pPr>
      <w:r w:rsidRPr="0006003A">
        <w:rPr>
          <w:rFonts w:eastAsia="Times New Roman" w:cstheme="minorHAnsi"/>
        </w:rPr>
        <w:t xml:space="preserve">Lise Youngblade had sent approvals to the Colleges about hiring the undergraduate student employees. She would be working with HR and Career Center. She would send a second email to the Deans and Department Heads if hiring needs to </w:t>
      </w:r>
      <w:r w:rsidR="007964D4">
        <w:rPr>
          <w:rFonts w:eastAsia="Times New Roman" w:cstheme="minorHAnsi"/>
        </w:rPr>
        <w:t xml:space="preserve">be </w:t>
      </w:r>
      <w:r w:rsidRPr="0006003A">
        <w:rPr>
          <w:rFonts w:eastAsia="Times New Roman" w:cstheme="minorHAnsi"/>
        </w:rPr>
        <w:t>conducted via a search. Cheyenne Hall had contacted the Budget Officers about the process as well.</w:t>
      </w:r>
    </w:p>
    <w:p w14:paraId="024D9C9D" w14:textId="77777777" w:rsidR="0006003A" w:rsidRPr="0006003A" w:rsidRDefault="0006003A" w:rsidP="0006003A">
      <w:pPr>
        <w:rPr>
          <w:rFonts w:eastAsia="Times New Roman" w:cstheme="minorHAnsi"/>
        </w:rPr>
      </w:pPr>
    </w:p>
    <w:p w14:paraId="767DD20D" w14:textId="77777777" w:rsidR="0006003A" w:rsidRPr="0006003A" w:rsidRDefault="0006003A" w:rsidP="0006003A">
      <w:pPr>
        <w:rPr>
          <w:rFonts w:eastAsia="Times New Roman" w:cstheme="minorHAnsi"/>
        </w:rPr>
      </w:pPr>
      <w:r w:rsidRPr="0006003A">
        <w:rPr>
          <w:rFonts w:eastAsia="Times New Roman" w:cstheme="minorHAnsi"/>
        </w:rPr>
        <w:t>Kelly Long noted a $113K request from LIFE. She would communicate with Cheyenne Hall regarding this request. Gwen Gorzelsky would be the arbiter for Learning Assistant requests.</w:t>
      </w:r>
    </w:p>
    <w:p w14:paraId="53F04492" w14:textId="77777777" w:rsidR="0006003A" w:rsidRPr="0006003A" w:rsidRDefault="0006003A" w:rsidP="0006003A">
      <w:pPr>
        <w:rPr>
          <w:rFonts w:eastAsia="Times New Roman" w:cstheme="minorHAnsi"/>
        </w:rPr>
      </w:pPr>
    </w:p>
    <w:p w14:paraId="43836B95" w14:textId="77777777" w:rsidR="0006003A" w:rsidRPr="0006003A" w:rsidRDefault="0006003A" w:rsidP="0006003A">
      <w:pPr>
        <w:rPr>
          <w:rFonts w:eastAsia="Times New Roman" w:cstheme="minorHAnsi"/>
        </w:rPr>
      </w:pPr>
      <w:r w:rsidRPr="0006003A">
        <w:rPr>
          <w:rFonts w:eastAsia="Times New Roman" w:cstheme="minorHAnsi"/>
          <w:b/>
          <w:bCs/>
        </w:rPr>
        <w:t>Discussion on Communication for Fall Break</w:t>
      </w:r>
      <w:r w:rsidRPr="0006003A">
        <w:rPr>
          <w:rFonts w:eastAsia="Times New Roman" w:cstheme="minorHAnsi"/>
        </w:rPr>
        <w:t xml:space="preserve"> - Ben Withers noted a need for follow-up communication. What would be the expectations for faculty and staff after Fall Break? We need to communicate with faculty. CLA noted a list of items to communicate:</w:t>
      </w:r>
    </w:p>
    <w:p w14:paraId="23C3051A" w14:textId="77777777" w:rsidR="0006003A" w:rsidRPr="0006003A" w:rsidRDefault="0006003A" w:rsidP="0006003A">
      <w:pPr>
        <w:rPr>
          <w:rFonts w:eastAsia="Times New Roman" w:cstheme="minorHAnsi"/>
        </w:rPr>
      </w:pPr>
    </w:p>
    <w:p w14:paraId="0BA78559" w14:textId="77777777" w:rsidR="0006003A" w:rsidRPr="0006003A" w:rsidRDefault="0006003A" w:rsidP="0006003A">
      <w:pPr>
        <w:numPr>
          <w:ilvl w:val="0"/>
          <w:numId w:val="30"/>
        </w:numPr>
        <w:spacing w:before="100" w:beforeAutospacing="1" w:after="100" w:afterAutospacing="1"/>
        <w:rPr>
          <w:rFonts w:eastAsia="Times New Roman" w:cstheme="minorHAnsi"/>
        </w:rPr>
      </w:pPr>
      <w:r w:rsidRPr="0006003A">
        <w:rPr>
          <w:rFonts w:eastAsia="Times New Roman" w:cstheme="minorHAnsi"/>
        </w:rPr>
        <w:t>What academic spaces would remain open and at what hours?</w:t>
      </w:r>
    </w:p>
    <w:p w14:paraId="34B36513" w14:textId="77777777" w:rsidR="0006003A" w:rsidRPr="0006003A" w:rsidRDefault="0006003A" w:rsidP="0006003A">
      <w:pPr>
        <w:numPr>
          <w:ilvl w:val="0"/>
          <w:numId w:val="30"/>
        </w:numPr>
        <w:spacing w:before="100" w:beforeAutospacing="1" w:after="100" w:afterAutospacing="1"/>
        <w:rPr>
          <w:rFonts w:eastAsia="Times New Roman" w:cstheme="minorHAnsi"/>
        </w:rPr>
      </w:pPr>
      <w:r w:rsidRPr="0006003A">
        <w:rPr>
          <w:rFonts w:eastAsia="Times New Roman" w:cstheme="minorHAnsi"/>
        </w:rPr>
        <w:t>What about research access?</w:t>
      </w:r>
    </w:p>
    <w:p w14:paraId="61395727" w14:textId="77777777" w:rsidR="0006003A" w:rsidRPr="0006003A" w:rsidRDefault="0006003A" w:rsidP="0006003A">
      <w:pPr>
        <w:numPr>
          <w:ilvl w:val="0"/>
          <w:numId w:val="30"/>
        </w:numPr>
        <w:spacing w:before="100" w:beforeAutospacing="1" w:after="100" w:afterAutospacing="1"/>
        <w:rPr>
          <w:rFonts w:eastAsia="Times New Roman" w:cstheme="minorHAnsi"/>
        </w:rPr>
      </w:pPr>
      <w:r w:rsidRPr="0006003A">
        <w:rPr>
          <w:rFonts w:eastAsia="Times New Roman" w:cstheme="minorHAnsi"/>
        </w:rPr>
        <w:t>Classes would be remote but not the campus. Would some of the labs remain open?</w:t>
      </w:r>
    </w:p>
    <w:p w14:paraId="6FD1576B" w14:textId="77777777" w:rsidR="0006003A" w:rsidRPr="0006003A" w:rsidRDefault="0006003A" w:rsidP="0006003A">
      <w:pPr>
        <w:numPr>
          <w:ilvl w:val="0"/>
          <w:numId w:val="30"/>
        </w:numPr>
        <w:spacing w:before="100" w:beforeAutospacing="1" w:after="100" w:afterAutospacing="1"/>
        <w:rPr>
          <w:rFonts w:eastAsia="Times New Roman" w:cstheme="minorHAnsi"/>
        </w:rPr>
      </w:pPr>
      <w:r w:rsidRPr="0006003A">
        <w:rPr>
          <w:rFonts w:eastAsia="Times New Roman" w:cstheme="minorHAnsi"/>
        </w:rPr>
        <w:t>What about end of semester assessments and proctoring and in-person exams?</w:t>
      </w:r>
    </w:p>
    <w:p w14:paraId="4D13A56C" w14:textId="77777777" w:rsidR="0006003A" w:rsidRPr="0006003A" w:rsidRDefault="0006003A" w:rsidP="0006003A">
      <w:pPr>
        <w:numPr>
          <w:ilvl w:val="0"/>
          <w:numId w:val="30"/>
        </w:numPr>
        <w:spacing w:before="100" w:beforeAutospacing="1" w:after="100" w:afterAutospacing="1"/>
        <w:rPr>
          <w:rFonts w:eastAsia="Times New Roman" w:cstheme="minorHAnsi"/>
        </w:rPr>
      </w:pPr>
      <w:r w:rsidRPr="0006003A">
        <w:rPr>
          <w:rFonts w:eastAsia="Times New Roman" w:cstheme="minorHAnsi"/>
        </w:rPr>
        <w:t>Communication on the issue of going remote, particularly for faculty with many sections.</w:t>
      </w:r>
    </w:p>
    <w:p w14:paraId="05BDFC53" w14:textId="77777777" w:rsidR="0006003A" w:rsidRPr="0006003A" w:rsidRDefault="0006003A" w:rsidP="0006003A">
      <w:pPr>
        <w:numPr>
          <w:ilvl w:val="0"/>
          <w:numId w:val="30"/>
        </w:numPr>
        <w:spacing w:before="100" w:beforeAutospacing="1" w:after="100" w:afterAutospacing="1"/>
        <w:rPr>
          <w:rFonts w:eastAsia="Times New Roman" w:cstheme="minorHAnsi"/>
        </w:rPr>
      </w:pPr>
      <w:r w:rsidRPr="0006003A">
        <w:rPr>
          <w:rFonts w:eastAsia="Times New Roman" w:cstheme="minorHAnsi"/>
        </w:rPr>
        <w:t>Communicate an overall positive message to faculty.</w:t>
      </w:r>
    </w:p>
    <w:p w14:paraId="6485B8B1" w14:textId="77777777" w:rsidR="0006003A" w:rsidRPr="0006003A" w:rsidRDefault="0006003A" w:rsidP="0006003A">
      <w:pPr>
        <w:rPr>
          <w:rFonts w:eastAsia="Times New Roman" w:cstheme="minorHAnsi"/>
        </w:rPr>
      </w:pPr>
      <w:r w:rsidRPr="0006003A">
        <w:rPr>
          <w:rFonts w:eastAsia="Times New Roman" w:cstheme="minorHAnsi"/>
        </w:rPr>
        <w:t>We would need to help think through the details that would be included in the message for faculty. We need to have clear, consistent communication for faculty in advance.</w:t>
      </w:r>
    </w:p>
    <w:p w14:paraId="790B5582" w14:textId="77777777" w:rsidR="0006003A" w:rsidRPr="0006003A" w:rsidRDefault="0006003A" w:rsidP="0006003A">
      <w:pPr>
        <w:rPr>
          <w:rFonts w:eastAsia="Times New Roman" w:cstheme="minorHAnsi"/>
        </w:rPr>
      </w:pPr>
    </w:p>
    <w:p w14:paraId="42DC5C0E" w14:textId="77777777" w:rsidR="0006003A" w:rsidRPr="0006003A" w:rsidRDefault="0006003A" w:rsidP="0006003A">
      <w:pPr>
        <w:rPr>
          <w:rFonts w:eastAsia="Times New Roman" w:cstheme="minorHAnsi"/>
        </w:rPr>
      </w:pPr>
      <w:r w:rsidRPr="0006003A">
        <w:rPr>
          <w:rFonts w:eastAsia="Times New Roman" w:cstheme="minorHAnsi"/>
          <w:u w:val="single"/>
        </w:rPr>
        <w:t>Per the COVID Recovery Website</w:t>
      </w:r>
      <w:r w:rsidRPr="0006003A">
        <w:rPr>
          <w:rFonts w:eastAsia="Times New Roman" w:cstheme="minorHAnsi"/>
        </w:rPr>
        <w:t xml:space="preserve">: </w:t>
      </w:r>
      <w:r w:rsidRPr="0006003A">
        <w:rPr>
          <w:rFonts w:eastAsia="Times New Roman" w:cstheme="minorHAnsi"/>
          <w:b/>
          <w:bCs/>
        </w:rPr>
        <w:t>We will move to remote, online classes following Fall Break</w:t>
      </w:r>
      <w:r w:rsidRPr="0006003A">
        <w:rPr>
          <w:rFonts w:eastAsia="Times New Roman" w:cstheme="minorHAnsi"/>
        </w:rPr>
        <w:t>. The last two weeks of classes (November 30-December 11) and finals week (December 14-18) will be delivered virtually. University housing and residence halls will be open for the Fall semester and will remain open during and after Fall Break for students who need to remain or return. Other university facilities will adjust operations at that point in the semester as appropriate per public health guidance in place at the time.</w:t>
      </w:r>
    </w:p>
    <w:p w14:paraId="1AC45A6F" w14:textId="77777777" w:rsidR="0006003A" w:rsidRPr="0006003A" w:rsidRDefault="0006003A" w:rsidP="0006003A">
      <w:pPr>
        <w:rPr>
          <w:rFonts w:eastAsia="Times New Roman" w:cstheme="minorHAnsi"/>
        </w:rPr>
      </w:pPr>
    </w:p>
    <w:p w14:paraId="79CE0387" w14:textId="77777777" w:rsidR="0006003A" w:rsidRPr="0006003A" w:rsidRDefault="0006003A" w:rsidP="0006003A">
      <w:pPr>
        <w:rPr>
          <w:rFonts w:eastAsia="Times New Roman" w:cstheme="minorHAnsi"/>
        </w:rPr>
      </w:pPr>
      <w:r w:rsidRPr="0006003A">
        <w:rPr>
          <w:rFonts w:eastAsia="Times New Roman" w:cstheme="minorHAnsi"/>
        </w:rPr>
        <w:t>We would need further details on the last sentence.</w:t>
      </w:r>
    </w:p>
    <w:p w14:paraId="6F6A3C83" w14:textId="77777777" w:rsidR="0006003A" w:rsidRPr="0006003A" w:rsidRDefault="0006003A" w:rsidP="0006003A">
      <w:pPr>
        <w:rPr>
          <w:rFonts w:eastAsia="Times New Roman" w:cstheme="minorHAnsi"/>
        </w:rPr>
      </w:pPr>
    </w:p>
    <w:p w14:paraId="59A07223" w14:textId="77777777" w:rsidR="0006003A" w:rsidRPr="0006003A" w:rsidRDefault="0006003A" w:rsidP="0006003A">
      <w:pPr>
        <w:rPr>
          <w:rFonts w:eastAsia="Times New Roman" w:cstheme="minorHAnsi"/>
        </w:rPr>
      </w:pPr>
      <w:r w:rsidRPr="0006003A">
        <w:rPr>
          <w:rFonts w:eastAsia="Times New Roman" w:cstheme="minorHAnsi"/>
          <w:b/>
          <w:bCs/>
        </w:rPr>
        <w:t>Update on Faculty Survey</w:t>
      </w:r>
      <w:r w:rsidRPr="0006003A">
        <w:rPr>
          <w:rFonts w:eastAsia="Times New Roman" w:cstheme="minorHAnsi"/>
        </w:rPr>
        <w:t xml:space="preserve"> - Beth Walked had submitted a draft survey to the Team. She would need to adjust the introductory language regarding anonymity. She wanted to clarify that the data would not be aggregated at the department level. It would only be aggregated at the college level. </w:t>
      </w:r>
    </w:p>
    <w:p w14:paraId="7B478EFD" w14:textId="77777777" w:rsidR="0006003A" w:rsidRPr="0006003A" w:rsidRDefault="0006003A" w:rsidP="0006003A">
      <w:pPr>
        <w:rPr>
          <w:rFonts w:eastAsia="Times New Roman" w:cstheme="minorHAnsi"/>
        </w:rPr>
      </w:pPr>
    </w:p>
    <w:p w14:paraId="03457DCB" w14:textId="77777777" w:rsidR="0006003A" w:rsidRPr="0006003A" w:rsidRDefault="0006003A" w:rsidP="0006003A">
      <w:pPr>
        <w:rPr>
          <w:rFonts w:eastAsia="Times New Roman" w:cstheme="minorHAnsi"/>
        </w:rPr>
      </w:pPr>
      <w:r w:rsidRPr="0006003A">
        <w:rPr>
          <w:rFonts w:eastAsia="Times New Roman" w:cstheme="minorHAnsi"/>
        </w:rPr>
        <w:t>The survey would be for all faculty. It would not be limited to faculty teaching only in-person.</w:t>
      </w:r>
    </w:p>
    <w:p w14:paraId="1BF78E38" w14:textId="77777777" w:rsidR="0006003A" w:rsidRPr="0006003A" w:rsidRDefault="0006003A" w:rsidP="0006003A">
      <w:pPr>
        <w:rPr>
          <w:rFonts w:eastAsia="Times New Roman" w:cstheme="minorHAnsi"/>
        </w:rPr>
      </w:pPr>
    </w:p>
    <w:p w14:paraId="0317BA0A" w14:textId="77777777" w:rsidR="0006003A" w:rsidRPr="0006003A" w:rsidRDefault="0006003A" w:rsidP="0006003A">
      <w:pPr>
        <w:rPr>
          <w:rFonts w:eastAsia="Times New Roman" w:cstheme="minorHAnsi"/>
        </w:rPr>
      </w:pPr>
      <w:r w:rsidRPr="0006003A">
        <w:rPr>
          <w:rFonts w:eastAsia="Times New Roman" w:cstheme="minorHAnsi"/>
        </w:rPr>
        <w:t>We would distribute the survey on behalf of the Team. The Team members should be noted in the survey.</w:t>
      </w:r>
    </w:p>
    <w:p w14:paraId="4048C4E2" w14:textId="77777777" w:rsidR="0006003A" w:rsidRPr="0006003A" w:rsidRDefault="0006003A" w:rsidP="0006003A">
      <w:pPr>
        <w:rPr>
          <w:rFonts w:eastAsia="Times New Roman" w:cstheme="minorHAnsi"/>
        </w:rPr>
      </w:pPr>
    </w:p>
    <w:p w14:paraId="42B5F53C" w14:textId="77777777" w:rsidR="0006003A" w:rsidRPr="0006003A" w:rsidRDefault="0006003A" w:rsidP="0006003A">
      <w:pPr>
        <w:rPr>
          <w:rFonts w:eastAsia="Times New Roman" w:cstheme="minorHAnsi"/>
        </w:rPr>
      </w:pPr>
      <w:r w:rsidRPr="0006003A">
        <w:rPr>
          <w:rFonts w:eastAsia="Times New Roman" w:cstheme="minorHAnsi"/>
        </w:rPr>
        <w:t>Discussion on the timing and distribution process. Should we have Deans send out the survey link? </w:t>
      </w:r>
    </w:p>
    <w:p w14:paraId="598DD530" w14:textId="77777777" w:rsidR="0006003A" w:rsidRPr="0006003A" w:rsidRDefault="0006003A" w:rsidP="0006003A">
      <w:pPr>
        <w:rPr>
          <w:rFonts w:eastAsia="Times New Roman" w:cstheme="minorHAnsi"/>
        </w:rPr>
      </w:pPr>
    </w:p>
    <w:p w14:paraId="31387CD6" w14:textId="2529293A" w:rsidR="0006003A" w:rsidRPr="0006003A" w:rsidRDefault="0006003A" w:rsidP="0006003A">
      <w:pPr>
        <w:rPr>
          <w:rFonts w:eastAsia="Times New Roman" w:cstheme="minorHAnsi"/>
        </w:rPr>
      </w:pPr>
      <w:r w:rsidRPr="0006003A">
        <w:rPr>
          <w:rFonts w:eastAsia="Times New Roman" w:cstheme="minorHAnsi"/>
          <w:b/>
          <w:bCs/>
        </w:rPr>
        <w:t>Update on Departmental Seating Charts</w:t>
      </w:r>
      <w:r w:rsidRPr="0006003A">
        <w:rPr>
          <w:rFonts w:eastAsia="Times New Roman" w:cstheme="minorHAnsi"/>
        </w:rPr>
        <w:t xml:space="preserve"> - Brandon Bernier provided an update on seating charts. Julia </w:t>
      </w:r>
      <w:r w:rsidR="007964D4" w:rsidRPr="0006003A">
        <w:rPr>
          <w:rFonts w:eastAsia="Times New Roman" w:cstheme="minorHAnsi"/>
        </w:rPr>
        <w:t>Murphy</w:t>
      </w:r>
      <w:r w:rsidRPr="0006003A">
        <w:rPr>
          <w:rFonts w:eastAsia="Times New Roman" w:cstheme="minorHAnsi"/>
        </w:rPr>
        <w:t xml:space="preserve"> noted that Ken Quintana and Facilities had mentioned updating departmental seating charts in another meeting. Brandon Bernier would check with Ken Quintana.</w:t>
      </w:r>
    </w:p>
    <w:p w14:paraId="5F19F4E2" w14:textId="77777777" w:rsidR="0006003A" w:rsidRPr="0006003A" w:rsidRDefault="0006003A" w:rsidP="0006003A">
      <w:pPr>
        <w:rPr>
          <w:rFonts w:eastAsia="Times New Roman" w:cstheme="minorHAnsi"/>
        </w:rPr>
      </w:pPr>
    </w:p>
    <w:p w14:paraId="01D46576" w14:textId="77777777" w:rsidR="0006003A" w:rsidRPr="0006003A" w:rsidRDefault="0006003A" w:rsidP="0006003A">
      <w:pPr>
        <w:rPr>
          <w:rFonts w:eastAsia="Times New Roman" w:cstheme="minorHAnsi"/>
        </w:rPr>
      </w:pPr>
      <w:r w:rsidRPr="0006003A">
        <w:rPr>
          <w:rFonts w:eastAsia="Times New Roman" w:cstheme="minorHAnsi"/>
          <w:b/>
          <w:bCs/>
        </w:rPr>
        <w:t>Update on Student Employee Technology Training</w:t>
      </w:r>
      <w:r w:rsidRPr="0006003A">
        <w:rPr>
          <w:rFonts w:eastAsia="Times New Roman" w:cstheme="minorHAnsi"/>
        </w:rPr>
        <w:t xml:space="preserve"> - Brandon Bernier noted that initially a workshop would be designed for the student employees. It would feature information on Echo 360, Teams, Zooms, etc.</w:t>
      </w:r>
    </w:p>
    <w:p w14:paraId="4C450DCC" w14:textId="77777777" w:rsidR="0006003A" w:rsidRPr="0006003A" w:rsidRDefault="0006003A" w:rsidP="0006003A">
      <w:pPr>
        <w:rPr>
          <w:rFonts w:eastAsia="Times New Roman" w:cstheme="minorHAnsi"/>
        </w:rPr>
      </w:pPr>
    </w:p>
    <w:p w14:paraId="102F3237" w14:textId="371F566F" w:rsidR="0006003A" w:rsidRPr="0006003A" w:rsidRDefault="0006003A" w:rsidP="0006003A">
      <w:pPr>
        <w:rPr>
          <w:rFonts w:eastAsia="Times New Roman" w:cstheme="minorHAnsi"/>
        </w:rPr>
      </w:pPr>
      <w:r w:rsidRPr="0006003A">
        <w:rPr>
          <w:rFonts w:eastAsia="Times New Roman" w:cstheme="minorHAnsi"/>
        </w:rPr>
        <w:t>Rather than a workshop, it was decided to build a canvas course. Modules would be recorded for viewing by student employees. A discussion board would be created to connect students to the resources and to each other. </w:t>
      </w:r>
    </w:p>
    <w:p w14:paraId="7DA6300F" w14:textId="77777777" w:rsidR="0006003A" w:rsidRPr="0006003A" w:rsidRDefault="0006003A" w:rsidP="0006003A">
      <w:pPr>
        <w:rPr>
          <w:rFonts w:eastAsia="Times New Roman" w:cstheme="minorHAnsi"/>
        </w:rPr>
      </w:pPr>
      <w:bookmarkStart w:id="0" w:name="_GoBack"/>
      <w:bookmarkEnd w:id="0"/>
    </w:p>
    <w:p w14:paraId="6B8EA59C" w14:textId="40E8EE36" w:rsidR="0006003A" w:rsidRPr="0006003A" w:rsidRDefault="0006003A" w:rsidP="0006003A">
      <w:pPr>
        <w:rPr>
          <w:rFonts w:eastAsia="Times New Roman" w:cstheme="minorHAnsi"/>
        </w:rPr>
      </w:pPr>
      <w:r w:rsidRPr="0006003A">
        <w:rPr>
          <w:rFonts w:eastAsia="Times New Roman" w:cstheme="minorHAnsi"/>
        </w:rPr>
        <w:t>Gwen Gor</w:t>
      </w:r>
      <w:r w:rsidR="007964D4">
        <w:rPr>
          <w:rFonts w:eastAsia="Times New Roman" w:cstheme="minorHAnsi"/>
        </w:rPr>
        <w:t>zel</w:t>
      </w:r>
      <w:r w:rsidRPr="0006003A">
        <w:rPr>
          <w:rFonts w:eastAsia="Times New Roman" w:cstheme="minorHAnsi"/>
        </w:rPr>
        <w:t>s</w:t>
      </w:r>
      <w:r w:rsidR="007964D4">
        <w:rPr>
          <w:rFonts w:eastAsia="Times New Roman" w:cstheme="minorHAnsi"/>
        </w:rPr>
        <w:t>k</w:t>
      </w:r>
      <w:r w:rsidRPr="0006003A">
        <w:rPr>
          <w:rFonts w:eastAsia="Times New Roman" w:cstheme="minorHAnsi"/>
        </w:rPr>
        <w:t>y noted it is hoped that the canvas module and discussion boards would help build community among the student employees. It would also help them to share ideas. It would include prompts for sharing questions and challenges. One TILT and one ACNS staff member would be enrolled in the module for monitoring. It would help in troubleshooting and support.</w:t>
      </w:r>
    </w:p>
    <w:p w14:paraId="5A743CBE" w14:textId="77777777" w:rsidR="0006003A" w:rsidRPr="0006003A" w:rsidRDefault="0006003A" w:rsidP="0006003A">
      <w:pPr>
        <w:rPr>
          <w:rFonts w:eastAsia="Times New Roman" w:cstheme="minorHAnsi"/>
        </w:rPr>
      </w:pPr>
    </w:p>
    <w:p w14:paraId="384B3498" w14:textId="7150117B" w:rsidR="0006003A" w:rsidRPr="0006003A" w:rsidRDefault="0006003A" w:rsidP="0006003A">
      <w:pPr>
        <w:rPr>
          <w:rFonts w:eastAsia="Times New Roman" w:cstheme="minorHAnsi"/>
        </w:rPr>
      </w:pPr>
      <w:r w:rsidRPr="0006003A">
        <w:rPr>
          <w:rFonts w:eastAsia="Times New Roman" w:cstheme="minorHAnsi"/>
          <w:b/>
          <w:bCs/>
        </w:rPr>
        <w:t xml:space="preserve">Update from Student Affairs </w:t>
      </w:r>
      <w:r w:rsidRPr="0006003A">
        <w:rPr>
          <w:rFonts w:eastAsia="Times New Roman" w:cstheme="minorHAnsi"/>
        </w:rPr>
        <w:t xml:space="preserve">- Jody Donovan noted an update from the COVID Rapid Response Team. They have had conversations regarding the "quaran-down" of the residence halls. The Team discussed lessons learned and how to avoid this in the future. It would be ideal to not implement another quarantine. If another quarantine </w:t>
      </w:r>
      <w:r w:rsidR="007964D4" w:rsidRPr="0006003A">
        <w:rPr>
          <w:rFonts w:eastAsia="Times New Roman" w:cstheme="minorHAnsi"/>
        </w:rPr>
        <w:t>were</w:t>
      </w:r>
      <w:r w:rsidRPr="0006003A">
        <w:rPr>
          <w:rFonts w:eastAsia="Times New Roman" w:cstheme="minorHAnsi"/>
        </w:rPr>
        <w:t xml:space="preserve"> needed, then there would be advanced warning given to faculty, students, and staff.</w:t>
      </w:r>
    </w:p>
    <w:p w14:paraId="382D7074" w14:textId="77777777" w:rsidR="0006003A" w:rsidRPr="0006003A" w:rsidRDefault="0006003A" w:rsidP="0006003A">
      <w:pPr>
        <w:rPr>
          <w:rFonts w:eastAsia="Times New Roman" w:cstheme="minorHAnsi"/>
        </w:rPr>
      </w:pPr>
    </w:p>
    <w:p w14:paraId="423FE5B0" w14:textId="62DC8AB2" w:rsidR="0006003A" w:rsidRPr="0006003A" w:rsidRDefault="0006003A" w:rsidP="0006003A">
      <w:pPr>
        <w:rPr>
          <w:rFonts w:eastAsia="Times New Roman" w:cstheme="minorHAnsi"/>
        </w:rPr>
      </w:pPr>
      <w:r w:rsidRPr="0006003A">
        <w:rPr>
          <w:rFonts w:eastAsia="Times New Roman" w:cstheme="minorHAnsi"/>
        </w:rPr>
        <w:t xml:space="preserve">What were the lessons learned? There needs to be better messaging. Faculty need to be notified that students would not be in class. GTAs concerned about exposure resulting from the quarantine. We need to implement </w:t>
      </w:r>
      <w:r w:rsidR="007964D4" w:rsidRPr="0006003A">
        <w:rPr>
          <w:rFonts w:eastAsia="Times New Roman" w:cstheme="minorHAnsi"/>
        </w:rPr>
        <w:t>easier</w:t>
      </w:r>
      <w:r w:rsidRPr="0006003A">
        <w:rPr>
          <w:rFonts w:eastAsia="Times New Roman" w:cstheme="minorHAnsi"/>
        </w:rPr>
        <w:t>, mandatory testing protocols quickly. </w:t>
      </w:r>
    </w:p>
    <w:p w14:paraId="285B58B8" w14:textId="77777777" w:rsidR="0006003A" w:rsidRPr="0006003A" w:rsidRDefault="0006003A" w:rsidP="0006003A">
      <w:pPr>
        <w:rPr>
          <w:rFonts w:eastAsia="Times New Roman" w:cstheme="minorHAnsi"/>
        </w:rPr>
      </w:pPr>
    </w:p>
    <w:p w14:paraId="13820C23" w14:textId="468F489F" w:rsidR="008435AF" w:rsidRPr="0006003A" w:rsidRDefault="0006003A" w:rsidP="0006003A">
      <w:pPr>
        <w:rPr>
          <w:rStyle w:val="eop"/>
          <w:rFonts w:eastAsia="Times New Roman" w:cstheme="minorHAnsi"/>
        </w:rPr>
      </w:pPr>
      <w:r w:rsidRPr="0006003A">
        <w:rPr>
          <w:rFonts w:eastAsia="Times New Roman" w:cstheme="minorHAnsi"/>
        </w:rPr>
        <w:t>On the academic side, Ben Withers noted that a few bullets points for communication would be helpful. Follow-up would be beneficial.</w:t>
      </w:r>
    </w:p>
    <w:sectPr w:rsidR="008435AF" w:rsidRPr="000600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0446C"/>
    <w:multiLevelType w:val="multilevel"/>
    <w:tmpl w:val="3BBAD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BD3683"/>
    <w:multiLevelType w:val="multilevel"/>
    <w:tmpl w:val="05502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5C25DC"/>
    <w:multiLevelType w:val="multilevel"/>
    <w:tmpl w:val="46C6A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A1007F"/>
    <w:multiLevelType w:val="multilevel"/>
    <w:tmpl w:val="4D08A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D1342A"/>
    <w:multiLevelType w:val="multilevel"/>
    <w:tmpl w:val="EF703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A871AD"/>
    <w:multiLevelType w:val="multilevel"/>
    <w:tmpl w:val="B35A0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B40D99"/>
    <w:multiLevelType w:val="multilevel"/>
    <w:tmpl w:val="8DD48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EA29BF"/>
    <w:multiLevelType w:val="multilevel"/>
    <w:tmpl w:val="8F343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3CD3467"/>
    <w:multiLevelType w:val="multilevel"/>
    <w:tmpl w:val="2A92AD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CE75CED"/>
    <w:multiLevelType w:val="multilevel"/>
    <w:tmpl w:val="7CEA8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324231"/>
    <w:multiLevelType w:val="multilevel"/>
    <w:tmpl w:val="35ECED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B75496C"/>
    <w:multiLevelType w:val="multilevel"/>
    <w:tmpl w:val="D62AC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4553930"/>
    <w:multiLevelType w:val="multilevel"/>
    <w:tmpl w:val="37F2C4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87F78E7"/>
    <w:multiLevelType w:val="multilevel"/>
    <w:tmpl w:val="15ACC8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AF429FF"/>
    <w:multiLevelType w:val="multilevel"/>
    <w:tmpl w:val="AB4405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837732D"/>
    <w:multiLevelType w:val="multilevel"/>
    <w:tmpl w:val="87FA1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B9C483C"/>
    <w:multiLevelType w:val="multilevel"/>
    <w:tmpl w:val="B62067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8BA7E15"/>
    <w:multiLevelType w:val="multilevel"/>
    <w:tmpl w:val="89F87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A3541AD"/>
    <w:multiLevelType w:val="multilevel"/>
    <w:tmpl w:val="99DC0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39622E"/>
    <w:multiLevelType w:val="multilevel"/>
    <w:tmpl w:val="961E6E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F222B94"/>
    <w:multiLevelType w:val="multilevel"/>
    <w:tmpl w:val="F0F452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31366DA"/>
    <w:multiLevelType w:val="multilevel"/>
    <w:tmpl w:val="0BE80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51C1163"/>
    <w:multiLevelType w:val="multilevel"/>
    <w:tmpl w:val="784EC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6184B14"/>
    <w:multiLevelType w:val="multilevel"/>
    <w:tmpl w:val="0A3611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C650C39"/>
    <w:multiLevelType w:val="multilevel"/>
    <w:tmpl w:val="489E4C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6"/>
  </w:num>
  <w:num w:numId="2">
    <w:abstractNumId w:val="18"/>
  </w:num>
  <w:num w:numId="3">
    <w:abstractNumId w:val="3"/>
  </w:num>
  <w:num w:numId="4">
    <w:abstractNumId w:val="17"/>
  </w:num>
  <w:num w:numId="5">
    <w:abstractNumId w:val="11"/>
  </w:num>
  <w:num w:numId="6">
    <w:abstractNumId w:val="4"/>
  </w:num>
  <w:num w:numId="7">
    <w:abstractNumId w:val="21"/>
  </w:num>
  <w:num w:numId="8">
    <w:abstractNumId w:val="8"/>
  </w:num>
  <w:num w:numId="9">
    <w:abstractNumId w:val="25"/>
  </w:num>
  <w:num w:numId="10">
    <w:abstractNumId w:val="27"/>
  </w:num>
  <w:num w:numId="11">
    <w:abstractNumId w:val="1"/>
  </w:num>
  <w:num w:numId="12">
    <w:abstractNumId w:val="5"/>
  </w:num>
  <w:num w:numId="13">
    <w:abstractNumId w:val="13"/>
  </w:num>
  <w:num w:numId="14">
    <w:abstractNumId w:val="28"/>
  </w:num>
  <w:num w:numId="15">
    <w:abstractNumId w:val="2"/>
  </w:num>
  <w:num w:numId="16">
    <w:abstractNumId w:val="23"/>
  </w:num>
  <w:num w:numId="17">
    <w:abstractNumId w:val="0"/>
  </w:num>
  <w:num w:numId="18">
    <w:abstractNumId w:val="14"/>
  </w:num>
  <w:num w:numId="19">
    <w:abstractNumId w:val="10"/>
  </w:num>
  <w:num w:numId="20">
    <w:abstractNumId w:val="22"/>
  </w:num>
  <w:num w:numId="21">
    <w:abstractNumId w:val="12"/>
  </w:num>
  <w:num w:numId="22">
    <w:abstractNumId w:val="6"/>
  </w:num>
  <w:num w:numId="23">
    <w:abstractNumId w:val="19"/>
  </w:num>
  <w:num w:numId="24">
    <w:abstractNumId w:val="20"/>
  </w:num>
  <w:num w:numId="25">
    <w:abstractNumId w:val="9"/>
  </w:num>
  <w:num w:numId="26">
    <w:abstractNumId w:val="24"/>
  </w:num>
  <w:num w:numId="27">
    <w:abstractNumId w:val="15"/>
  </w:num>
  <w:num w:numId="28">
    <w:abstractNumId w:val="29"/>
  </w:num>
  <w:num w:numId="29">
    <w:abstractNumId w:val="16"/>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E38D4"/>
    <w:rsid w:val="00172274"/>
    <w:rsid w:val="0019566F"/>
    <w:rsid w:val="001C6A9E"/>
    <w:rsid w:val="00235993"/>
    <w:rsid w:val="00262FA4"/>
    <w:rsid w:val="00273718"/>
    <w:rsid w:val="0029462D"/>
    <w:rsid w:val="002F1FCA"/>
    <w:rsid w:val="00342C39"/>
    <w:rsid w:val="00363A00"/>
    <w:rsid w:val="00392DD0"/>
    <w:rsid w:val="003A39CC"/>
    <w:rsid w:val="0046766E"/>
    <w:rsid w:val="004A39EE"/>
    <w:rsid w:val="004B6DF8"/>
    <w:rsid w:val="004C7FDB"/>
    <w:rsid w:val="004E6AFA"/>
    <w:rsid w:val="00555621"/>
    <w:rsid w:val="005618A6"/>
    <w:rsid w:val="0057332E"/>
    <w:rsid w:val="00574383"/>
    <w:rsid w:val="005849A9"/>
    <w:rsid w:val="00592BA7"/>
    <w:rsid w:val="005B6258"/>
    <w:rsid w:val="005D753D"/>
    <w:rsid w:val="005E287F"/>
    <w:rsid w:val="00627D65"/>
    <w:rsid w:val="006804BA"/>
    <w:rsid w:val="00702600"/>
    <w:rsid w:val="007803A2"/>
    <w:rsid w:val="007964D4"/>
    <w:rsid w:val="007A1C37"/>
    <w:rsid w:val="007A2ED8"/>
    <w:rsid w:val="007A671E"/>
    <w:rsid w:val="007D5546"/>
    <w:rsid w:val="0080773F"/>
    <w:rsid w:val="008435AF"/>
    <w:rsid w:val="00844BD8"/>
    <w:rsid w:val="008C7ECD"/>
    <w:rsid w:val="0090641B"/>
    <w:rsid w:val="00921F4F"/>
    <w:rsid w:val="00A307C1"/>
    <w:rsid w:val="00A3515D"/>
    <w:rsid w:val="00A45B8C"/>
    <w:rsid w:val="00A51FC5"/>
    <w:rsid w:val="00A835E7"/>
    <w:rsid w:val="00AF41E4"/>
    <w:rsid w:val="00AF692E"/>
    <w:rsid w:val="00B6624C"/>
    <w:rsid w:val="00B71A6C"/>
    <w:rsid w:val="00BE031F"/>
    <w:rsid w:val="00C44E06"/>
    <w:rsid w:val="00C72053"/>
    <w:rsid w:val="00C86ADF"/>
    <w:rsid w:val="00CF38D5"/>
    <w:rsid w:val="00D048A2"/>
    <w:rsid w:val="00D10C3C"/>
    <w:rsid w:val="00D52B7F"/>
    <w:rsid w:val="00D74DD7"/>
    <w:rsid w:val="00D913C8"/>
    <w:rsid w:val="00DA10ED"/>
    <w:rsid w:val="00DD5123"/>
    <w:rsid w:val="00DE52D6"/>
    <w:rsid w:val="00E56095"/>
    <w:rsid w:val="00E61B69"/>
    <w:rsid w:val="00EA2921"/>
    <w:rsid w:val="00EB77CB"/>
    <w:rsid w:val="00EE7A4D"/>
    <w:rsid w:val="00F371F2"/>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B3F40-336C-413B-8011-21D350BB5AD2}">
  <ds:schemaRefs>
    <ds:schemaRef ds:uri="http://schemas.openxmlformats.org/package/2006/metadata/core-properties"/>
    <ds:schemaRef ds:uri="http://purl.org/dc/dcmitype/"/>
    <ds:schemaRef ds:uri="660d0c25-c50e-4059-ad27-725ff3196766"/>
    <ds:schemaRef ds:uri="http://schemas.microsoft.com/office/2006/documentManagement/types"/>
    <ds:schemaRef ds:uri="http://purl.org/dc/terms/"/>
    <ds:schemaRef ds:uri="http://schemas.microsoft.com/office/2006/metadata/properties"/>
    <ds:schemaRef ds:uri="http://purl.org/dc/elements/1.1/"/>
    <ds:schemaRef ds:uri="http://schemas.microsoft.com/office/infopath/2007/PartnerControls"/>
    <ds:schemaRef ds:uri="289108d3-b991-46d7-aaa7-a7450468dd31"/>
    <ds:schemaRef ds:uri="http://www.w3.org/XML/1998/namespace"/>
  </ds:schemaRefs>
</ds:datastoreItem>
</file>

<file path=customXml/itemProps2.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4.xml><?xml version="1.0" encoding="utf-8"?>
<ds:datastoreItem xmlns:ds="http://schemas.openxmlformats.org/officeDocument/2006/customXml" ds:itemID="{2D0BD08B-8DEE-43EF-BFAB-70B5EB0DB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1285</Words>
  <Characters>7325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2020-10-07T21:13:00Z</dcterms:created>
  <dcterms:modified xsi:type="dcterms:W3CDTF">2020-10-07T21:18:00Z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